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5D1CAC4" w14:textId="77777777" w:rsidR="008E3E91" w:rsidRPr="00D86ABE" w:rsidRDefault="008E3E91" w:rsidP="008E3E91">
      <w:pPr>
        <w:spacing w:line="240" w:lineRule="auto"/>
        <w:rPr>
          <w:rFonts w:ascii="Arial" w:hAnsi="Arial" w:cs="Arial"/>
          <w:b/>
          <w:bCs/>
          <w:sz w:val="44"/>
          <w:szCs w:val="44"/>
        </w:rPr>
      </w:pPr>
    </w:p>
    <w:p w14:paraId="3BF7CCDF" w14:textId="478C56A1" w:rsidR="008E3E91" w:rsidRPr="00D86ABE" w:rsidRDefault="00864F5E" w:rsidP="00261186">
      <w:pPr>
        <w:spacing w:line="240" w:lineRule="auto"/>
        <w:jc w:val="both"/>
        <w:rPr>
          <w:rFonts w:ascii="Arial" w:hAnsi="Arial" w:cs="Arial"/>
          <w:b/>
          <w:bCs/>
          <w:sz w:val="36"/>
          <w:szCs w:val="36"/>
        </w:rPr>
      </w:pPr>
      <w:r w:rsidRPr="00D86ABE">
        <w:rPr>
          <w:rFonts w:ascii="Arial" w:hAnsi="Arial" w:cs="Arial"/>
          <w:b/>
          <w:bCs/>
          <w:sz w:val="36"/>
          <w:szCs w:val="36"/>
        </w:rPr>
        <w:t>Olası bir deprem</w:t>
      </w:r>
      <w:r w:rsidR="002F15F3" w:rsidRPr="00D86ABE">
        <w:rPr>
          <w:rFonts w:ascii="Arial" w:hAnsi="Arial" w:cs="Arial"/>
          <w:b/>
          <w:bCs/>
          <w:sz w:val="36"/>
          <w:szCs w:val="36"/>
        </w:rPr>
        <w:t>e hazırlıklı olmalıyız</w:t>
      </w:r>
    </w:p>
    <w:p w14:paraId="29B547AC" w14:textId="4A692CF6" w:rsidR="006B160D" w:rsidRPr="008E3E91" w:rsidRDefault="00E35E7A" w:rsidP="00261186">
      <w:pPr>
        <w:spacing w:line="240" w:lineRule="auto"/>
        <w:jc w:val="both"/>
        <w:rPr>
          <w:rFonts w:ascii="Arial" w:hAnsi="Arial" w:cs="Arial"/>
          <w:sz w:val="24"/>
          <w:szCs w:val="24"/>
        </w:rPr>
      </w:pPr>
      <w:r w:rsidRPr="008E3E91">
        <w:rPr>
          <w:rFonts w:ascii="Arial" w:hAnsi="Arial" w:cs="Arial"/>
          <w:sz w:val="24"/>
          <w:szCs w:val="24"/>
        </w:rPr>
        <w:t xml:space="preserve">Sakarya Ticaret ve Sanayi Odası </w:t>
      </w:r>
      <w:r w:rsidR="00085E34" w:rsidRPr="008E3E91">
        <w:rPr>
          <w:rFonts w:ascii="Arial" w:hAnsi="Arial" w:cs="Arial"/>
          <w:sz w:val="24"/>
          <w:szCs w:val="24"/>
        </w:rPr>
        <w:t xml:space="preserve">Yönetim Kurulu Başkanı </w:t>
      </w:r>
      <w:r w:rsidR="00B87547" w:rsidRPr="008E3E91">
        <w:rPr>
          <w:rFonts w:ascii="Arial" w:hAnsi="Arial" w:cs="Arial"/>
          <w:sz w:val="24"/>
          <w:szCs w:val="24"/>
        </w:rPr>
        <w:t xml:space="preserve">A. Akgün Altuğ, </w:t>
      </w:r>
      <w:r w:rsidR="006B160D" w:rsidRPr="008E3E91">
        <w:rPr>
          <w:rFonts w:ascii="Arial" w:hAnsi="Arial" w:cs="Arial"/>
          <w:sz w:val="24"/>
          <w:szCs w:val="24"/>
        </w:rPr>
        <w:t>son günlerde ülkenin çeşitli bölgelerinde sıkça yaşanan deprem olaylarının maddi ve manevi hasarları olmamasının sevindirici olduğunu ancak yaşanması muhtemel bir büyük deprem için de alınması gereken tedbirleri de hatırlattığına dikkat çekti.</w:t>
      </w:r>
    </w:p>
    <w:p w14:paraId="6E37B4C4" w14:textId="77777777" w:rsidR="00845915" w:rsidRPr="008E3E91" w:rsidRDefault="006B160D" w:rsidP="00261186">
      <w:pPr>
        <w:spacing w:line="240" w:lineRule="auto"/>
        <w:jc w:val="both"/>
        <w:rPr>
          <w:rFonts w:ascii="Arial" w:hAnsi="Arial" w:cs="Arial"/>
          <w:sz w:val="24"/>
          <w:szCs w:val="24"/>
        </w:rPr>
      </w:pPr>
      <w:r w:rsidRPr="008E3E91">
        <w:rPr>
          <w:rFonts w:ascii="Arial" w:hAnsi="Arial" w:cs="Arial"/>
          <w:sz w:val="24"/>
          <w:szCs w:val="24"/>
        </w:rPr>
        <w:t xml:space="preserve"> Başkan Altuğ, </w:t>
      </w:r>
      <w:r w:rsidR="0062730A" w:rsidRPr="008E3E91">
        <w:rPr>
          <w:rFonts w:ascii="Arial" w:hAnsi="Arial" w:cs="Arial"/>
          <w:sz w:val="24"/>
          <w:szCs w:val="24"/>
        </w:rPr>
        <w:t xml:space="preserve">“İlimizin kent hafızasında yaklaşık </w:t>
      </w:r>
      <w:r w:rsidR="001F4B66" w:rsidRPr="008E3E91">
        <w:rPr>
          <w:rFonts w:ascii="Arial" w:hAnsi="Arial" w:cs="Arial"/>
          <w:sz w:val="24"/>
          <w:szCs w:val="24"/>
        </w:rPr>
        <w:t>30-35</w:t>
      </w:r>
      <w:r w:rsidR="0062730A" w:rsidRPr="008E3E91">
        <w:rPr>
          <w:rFonts w:ascii="Arial" w:hAnsi="Arial" w:cs="Arial"/>
          <w:sz w:val="24"/>
          <w:szCs w:val="24"/>
        </w:rPr>
        <w:t xml:space="preserve"> yılda bir depremler yaşandığı görülmektedir. </w:t>
      </w:r>
      <w:r w:rsidR="001F4B66" w:rsidRPr="008E3E91">
        <w:rPr>
          <w:rFonts w:ascii="Arial" w:hAnsi="Arial" w:cs="Arial"/>
          <w:sz w:val="24"/>
          <w:szCs w:val="24"/>
        </w:rPr>
        <w:t>Son günlerde sık sık ülkenin çeşitli illerinde yaşanan depremler ve uzmanların yaptığı açıklamalar</w:t>
      </w:r>
      <w:r w:rsidR="00936B67" w:rsidRPr="008E3E91">
        <w:rPr>
          <w:rFonts w:ascii="Arial" w:hAnsi="Arial" w:cs="Arial"/>
          <w:sz w:val="24"/>
          <w:szCs w:val="24"/>
        </w:rPr>
        <w:t xml:space="preserve"> </w:t>
      </w:r>
      <w:r w:rsidR="001F4B66" w:rsidRPr="008E3E91">
        <w:rPr>
          <w:rFonts w:ascii="Arial" w:hAnsi="Arial" w:cs="Arial"/>
          <w:sz w:val="24"/>
          <w:szCs w:val="24"/>
        </w:rPr>
        <w:t xml:space="preserve">büyük bir depremin de yaklaşma ihtimaline işaret ediyor. </w:t>
      </w:r>
    </w:p>
    <w:p w14:paraId="202ABDCF" w14:textId="15AE3404" w:rsidR="006B160D" w:rsidRPr="008E3E91" w:rsidRDefault="009961F3" w:rsidP="00261186">
      <w:pPr>
        <w:spacing w:line="240" w:lineRule="auto"/>
        <w:jc w:val="both"/>
        <w:rPr>
          <w:rFonts w:ascii="Arial" w:hAnsi="Arial" w:cs="Arial"/>
          <w:sz w:val="24"/>
          <w:szCs w:val="24"/>
        </w:rPr>
      </w:pPr>
      <w:r w:rsidRPr="008E3E91">
        <w:rPr>
          <w:rFonts w:ascii="Arial" w:hAnsi="Arial" w:cs="Arial"/>
          <w:sz w:val="24"/>
          <w:szCs w:val="24"/>
        </w:rPr>
        <w:t>Depremi önl</w:t>
      </w:r>
      <w:r w:rsidR="002478D3" w:rsidRPr="008E3E91">
        <w:rPr>
          <w:rFonts w:ascii="Arial" w:hAnsi="Arial" w:cs="Arial"/>
          <w:sz w:val="24"/>
          <w:szCs w:val="24"/>
        </w:rPr>
        <w:t>e</w:t>
      </w:r>
      <w:r w:rsidRPr="008E3E91">
        <w:rPr>
          <w:rFonts w:ascii="Arial" w:hAnsi="Arial" w:cs="Arial"/>
          <w:sz w:val="24"/>
          <w:szCs w:val="24"/>
        </w:rPr>
        <w:t>mek, engellemek gibi bir gücümüz yok. Sadece deprem anı ve sonrasına yönelik tedbirler ve eylem planı ile hazırlık yapabiliriz. Deprem gerçeğini gündelik hayatımızın merkezinde tutam</w:t>
      </w:r>
      <w:r w:rsidR="00864F5E">
        <w:rPr>
          <w:rFonts w:ascii="Arial" w:hAnsi="Arial" w:cs="Arial"/>
          <w:sz w:val="24"/>
          <w:szCs w:val="24"/>
        </w:rPr>
        <w:t>ayız,</w:t>
      </w:r>
      <w:r w:rsidRPr="008E3E91">
        <w:rPr>
          <w:rFonts w:ascii="Arial" w:hAnsi="Arial" w:cs="Arial"/>
          <w:sz w:val="24"/>
          <w:szCs w:val="24"/>
        </w:rPr>
        <w:t xml:space="preserve"> ancak tedbirlerimizi alarak hazırlık</w:t>
      </w:r>
      <w:r w:rsidR="00E8057E" w:rsidRPr="008E3E91">
        <w:rPr>
          <w:rFonts w:ascii="Arial" w:hAnsi="Arial" w:cs="Arial"/>
          <w:sz w:val="24"/>
          <w:szCs w:val="24"/>
        </w:rPr>
        <w:t>lı bir şekilde depremi yaşamak her anlamda kaybımızı daha da azaltacaktır.</w:t>
      </w:r>
    </w:p>
    <w:p w14:paraId="6DAD8A67" w14:textId="6019F31F" w:rsidR="00261186" w:rsidRPr="008E3E91" w:rsidRDefault="00E8057E" w:rsidP="00261186">
      <w:pPr>
        <w:spacing w:line="240" w:lineRule="auto"/>
        <w:jc w:val="both"/>
        <w:rPr>
          <w:rFonts w:ascii="Arial" w:hAnsi="Arial" w:cs="Arial"/>
          <w:sz w:val="24"/>
          <w:szCs w:val="24"/>
        </w:rPr>
      </w:pPr>
      <w:r w:rsidRPr="008E3E91">
        <w:rPr>
          <w:rFonts w:ascii="Arial" w:hAnsi="Arial" w:cs="Arial"/>
          <w:sz w:val="24"/>
          <w:szCs w:val="24"/>
        </w:rPr>
        <w:t xml:space="preserve">Bu konuda kurumlarımızın, devletimizin ciddi çalışmaları var, bu çalışmalardan halkın da haberdar olması çok önemli. </w:t>
      </w:r>
      <w:r w:rsidR="003D3CDA" w:rsidRPr="008E3E91">
        <w:rPr>
          <w:rFonts w:ascii="Arial" w:hAnsi="Arial" w:cs="Arial"/>
          <w:sz w:val="24"/>
          <w:szCs w:val="24"/>
        </w:rPr>
        <w:t>Deprem</w:t>
      </w:r>
      <w:r w:rsidR="00AA5291" w:rsidRPr="008E3E91">
        <w:rPr>
          <w:rFonts w:ascii="Arial" w:hAnsi="Arial" w:cs="Arial"/>
          <w:sz w:val="24"/>
          <w:szCs w:val="24"/>
        </w:rPr>
        <w:t>,</w:t>
      </w:r>
      <w:r w:rsidR="003D3CDA" w:rsidRPr="008E3E91">
        <w:rPr>
          <w:rFonts w:ascii="Arial" w:hAnsi="Arial" w:cs="Arial"/>
          <w:sz w:val="24"/>
          <w:szCs w:val="24"/>
        </w:rPr>
        <w:t xml:space="preserve"> sadece kurumsal değil, toplumsal ve bireysel hazırlık gerektiren </w:t>
      </w:r>
      <w:r w:rsidR="00AA5291" w:rsidRPr="008E3E91">
        <w:rPr>
          <w:rFonts w:ascii="Arial" w:hAnsi="Arial" w:cs="Arial"/>
          <w:sz w:val="24"/>
          <w:szCs w:val="24"/>
        </w:rPr>
        <w:t xml:space="preserve">bir durumdur. </w:t>
      </w:r>
    </w:p>
    <w:p w14:paraId="5E90C965" w14:textId="635EAE0C" w:rsidR="00261186" w:rsidRPr="008E3E91" w:rsidRDefault="00261186" w:rsidP="00261186">
      <w:pPr>
        <w:spacing w:line="240" w:lineRule="auto"/>
        <w:jc w:val="both"/>
        <w:rPr>
          <w:rFonts w:ascii="Arial" w:hAnsi="Arial" w:cs="Arial"/>
          <w:b/>
          <w:bCs/>
          <w:sz w:val="24"/>
          <w:szCs w:val="24"/>
        </w:rPr>
      </w:pPr>
      <w:r w:rsidRPr="008E3E91">
        <w:rPr>
          <w:rFonts w:ascii="Arial" w:hAnsi="Arial" w:cs="Arial"/>
          <w:b/>
          <w:bCs/>
          <w:sz w:val="24"/>
          <w:szCs w:val="24"/>
        </w:rPr>
        <w:t>Deprem Eylem Planı Tatbikatı</w:t>
      </w:r>
    </w:p>
    <w:p w14:paraId="5ECFFD5F" w14:textId="6FFBE6F4" w:rsidR="00E8057E" w:rsidRPr="008E3E91" w:rsidRDefault="00AA5291" w:rsidP="00261186">
      <w:pPr>
        <w:spacing w:line="240" w:lineRule="auto"/>
        <w:jc w:val="both"/>
        <w:rPr>
          <w:rFonts w:ascii="Arial" w:hAnsi="Arial" w:cs="Arial"/>
          <w:sz w:val="24"/>
          <w:szCs w:val="24"/>
        </w:rPr>
      </w:pPr>
      <w:r w:rsidRPr="008E3E91">
        <w:rPr>
          <w:rFonts w:ascii="Arial" w:hAnsi="Arial" w:cs="Arial"/>
          <w:sz w:val="24"/>
          <w:szCs w:val="24"/>
        </w:rPr>
        <w:t>Deprem acil eylem planı</w:t>
      </w:r>
      <w:r w:rsidR="00261186" w:rsidRPr="008E3E91">
        <w:rPr>
          <w:rFonts w:ascii="Arial" w:hAnsi="Arial" w:cs="Arial"/>
          <w:sz w:val="24"/>
          <w:szCs w:val="24"/>
        </w:rPr>
        <w:t xml:space="preserve">nın gözden geçirilmesi, </w:t>
      </w:r>
      <w:r w:rsidR="008A086B" w:rsidRPr="008E3E91">
        <w:rPr>
          <w:rFonts w:ascii="Arial" w:hAnsi="Arial" w:cs="Arial"/>
          <w:sz w:val="24"/>
          <w:szCs w:val="24"/>
        </w:rPr>
        <w:t>belirlenmiş olan</w:t>
      </w:r>
      <w:r w:rsidRPr="008E3E91">
        <w:rPr>
          <w:rFonts w:ascii="Arial" w:hAnsi="Arial" w:cs="Arial"/>
          <w:sz w:val="24"/>
          <w:szCs w:val="24"/>
        </w:rPr>
        <w:t xml:space="preserve"> deprem anında toplanma alanları</w:t>
      </w:r>
      <w:r w:rsidR="008A086B" w:rsidRPr="008E3E91">
        <w:rPr>
          <w:rFonts w:ascii="Arial" w:hAnsi="Arial" w:cs="Arial"/>
          <w:sz w:val="24"/>
          <w:szCs w:val="24"/>
        </w:rPr>
        <w:t xml:space="preserve"> konusunda bireylerin bilinçlendirilmesi ve panik havasına mahal verilmemesi gerekiyor. Daha önce de dile getirdiğimiz gibi deprem eylem tatbikatı ile Sakarya’nın bu konuda eksikleri de belirle</w:t>
      </w:r>
      <w:r w:rsidR="00261186" w:rsidRPr="008E3E91">
        <w:rPr>
          <w:rFonts w:ascii="Arial" w:hAnsi="Arial" w:cs="Arial"/>
          <w:sz w:val="24"/>
          <w:szCs w:val="24"/>
        </w:rPr>
        <w:t>nmelidir</w:t>
      </w:r>
      <w:r w:rsidR="008A086B" w:rsidRPr="008E3E91">
        <w:rPr>
          <w:rFonts w:ascii="Arial" w:hAnsi="Arial" w:cs="Arial"/>
          <w:sz w:val="24"/>
          <w:szCs w:val="24"/>
        </w:rPr>
        <w:t xml:space="preserve">. </w:t>
      </w:r>
    </w:p>
    <w:p w14:paraId="2DD80DC3" w14:textId="3B81913D" w:rsidR="00261186" w:rsidRPr="008E3E91" w:rsidRDefault="00261186" w:rsidP="00261186">
      <w:pPr>
        <w:spacing w:line="240" w:lineRule="auto"/>
        <w:jc w:val="both"/>
        <w:rPr>
          <w:rFonts w:ascii="Arial" w:hAnsi="Arial" w:cs="Arial"/>
          <w:b/>
          <w:bCs/>
          <w:sz w:val="24"/>
          <w:szCs w:val="24"/>
        </w:rPr>
      </w:pPr>
      <w:r w:rsidRPr="008E3E91">
        <w:rPr>
          <w:rFonts w:ascii="Arial" w:hAnsi="Arial" w:cs="Arial"/>
          <w:b/>
          <w:bCs/>
          <w:sz w:val="24"/>
          <w:szCs w:val="24"/>
        </w:rPr>
        <w:t>Kentsel Dönüşüm</w:t>
      </w:r>
    </w:p>
    <w:p w14:paraId="023DF909" w14:textId="4235AEAD" w:rsidR="00D86ABE" w:rsidRDefault="008A086B" w:rsidP="00261186">
      <w:pPr>
        <w:spacing w:line="240" w:lineRule="auto"/>
        <w:jc w:val="both"/>
        <w:rPr>
          <w:rFonts w:ascii="Arial" w:hAnsi="Arial" w:cs="Arial"/>
          <w:sz w:val="24"/>
          <w:szCs w:val="24"/>
        </w:rPr>
      </w:pPr>
      <w:r w:rsidRPr="008E3E91">
        <w:rPr>
          <w:rFonts w:ascii="Arial" w:hAnsi="Arial" w:cs="Arial"/>
          <w:sz w:val="24"/>
          <w:szCs w:val="24"/>
        </w:rPr>
        <w:t xml:space="preserve">Son 1999 Marmara Depreminin ardından </w:t>
      </w:r>
      <w:r w:rsidR="008F39C8" w:rsidRPr="008E3E91">
        <w:rPr>
          <w:rFonts w:ascii="Arial" w:hAnsi="Arial" w:cs="Arial"/>
          <w:sz w:val="24"/>
          <w:szCs w:val="24"/>
        </w:rPr>
        <w:t xml:space="preserve">geçen 20 yılı aşkın sürede kentsel dönüşüm özellikle </w:t>
      </w:r>
      <w:r w:rsidR="00D86ABE">
        <w:rPr>
          <w:rFonts w:ascii="Arial" w:hAnsi="Arial" w:cs="Arial"/>
          <w:sz w:val="24"/>
          <w:szCs w:val="24"/>
        </w:rPr>
        <w:t xml:space="preserve">kent merkezinde </w:t>
      </w:r>
      <w:r w:rsidR="008F39C8" w:rsidRPr="008E3E91">
        <w:rPr>
          <w:rFonts w:ascii="Arial" w:hAnsi="Arial" w:cs="Arial"/>
          <w:sz w:val="24"/>
          <w:szCs w:val="24"/>
        </w:rPr>
        <w:t xml:space="preserve">çözülmeyi bekleyen bir sorun olarak durmaktadır. </w:t>
      </w:r>
      <w:r w:rsidR="006F7705" w:rsidRPr="008E3E91">
        <w:rPr>
          <w:rFonts w:ascii="Arial" w:hAnsi="Arial" w:cs="Arial"/>
          <w:sz w:val="24"/>
          <w:szCs w:val="24"/>
        </w:rPr>
        <w:t>Bu konuda çalışmalar hızlandır</w:t>
      </w:r>
      <w:r w:rsidR="00183C5B" w:rsidRPr="008E3E91">
        <w:rPr>
          <w:rFonts w:ascii="Arial" w:hAnsi="Arial" w:cs="Arial"/>
          <w:sz w:val="24"/>
          <w:szCs w:val="24"/>
        </w:rPr>
        <w:t>ılmalı.</w:t>
      </w:r>
      <w:r w:rsidR="002607AE" w:rsidRPr="008E3E91">
        <w:rPr>
          <w:rFonts w:ascii="Arial" w:hAnsi="Arial" w:cs="Arial"/>
          <w:sz w:val="24"/>
          <w:szCs w:val="24"/>
        </w:rPr>
        <w:t xml:space="preserve"> </w:t>
      </w:r>
      <w:r w:rsidR="003925D7">
        <w:rPr>
          <w:rFonts w:ascii="Arial" w:hAnsi="Arial" w:cs="Arial"/>
          <w:sz w:val="24"/>
          <w:szCs w:val="24"/>
        </w:rPr>
        <w:t xml:space="preserve">Geldiğimiz noktada özellikle şehir merkezinde kentsel dönüşümün önemini, kentsel dönüşüm yapılmadığı takdirde yaşanabilecek durumların bilincindeyiz. Önlemlerimizi almalıyız. </w:t>
      </w:r>
    </w:p>
    <w:p w14:paraId="1F42E2DB" w14:textId="75004E98" w:rsidR="000B74F0" w:rsidRDefault="0054442A" w:rsidP="00261186">
      <w:pPr>
        <w:spacing w:line="240" w:lineRule="auto"/>
        <w:jc w:val="both"/>
        <w:rPr>
          <w:rFonts w:ascii="Arial" w:hAnsi="Arial" w:cs="Arial"/>
          <w:sz w:val="24"/>
          <w:szCs w:val="24"/>
        </w:rPr>
      </w:pPr>
      <w:r w:rsidRPr="008E3E91">
        <w:rPr>
          <w:rFonts w:ascii="Arial" w:hAnsi="Arial" w:cs="Arial"/>
          <w:sz w:val="24"/>
          <w:szCs w:val="24"/>
        </w:rPr>
        <w:t>Depreme en büyük hazırlık</w:t>
      </w:r>
      <w:r w:rsidR="00D86ABE">
        <w:rPr>
          <w:rFonts w:ascii="Arial" w:hAnsi="Arial" w:cs="Arial"/>
          <w:sz w:val="24"/>
          <w:szCs w:val="24"/>
        </w:rPr>
        <w:t>,</w:t>
      </w:r>
      <w:r w:rsidRPr="008E3E91">
        <w:rPr>
          <w:rFonts w:ascii="Arial" w:hAnsi="Arial" w:cs="Arial"/>
          <w:sz w:val="24"/>
          <w:szCs w:val="24"/>
        </w:rPr>
        <w:t xml:space="preserve"> sağlam ve deprem teknolojisine dayalı binalar inşaa etmektir. Sakarya olarak biz son depremin ardından bu konuda dersimizi alarak dayanıklı ve az katlı binalarla yatay büyüyen bir il olduk. </w:t>
      </w:r>
      <w:r w:rsidR="000B74F0" w:rsidRPr="000B74F0">
        <w:rPr>
          <w:rFonts w:ascii="Arial" w:hAnsi="Arial" w:cs="Arial"/>
          <w:sz w:val="24"/>
          <w:szCs w:val="24"/>
        </w:rPr>
        <w:t>Yatay şehirleşme konusunda kararlılığımızı sürdürmeli ve planlarımızı bu yönde uygulamalıyız.</w:t>
      </w:r>
    </w:p>
    <w:p w14:paraId="27D41CD3" w14:textId="312D421C" w:rsidR="003925D7" w:rsidRDefault="003925D7" w:rsidP="00261186">
      <w:pPr>
        <w:spacing w:line="240" w:lineRule="auto"/>
        <w:jc w:val="both"/>
        <w:rPr>
          <w:rFonts w:ascii="Arial" w:hAnsi="Arial" w:cs="Arial"/>
          <w:sz w:val="24"/>
          <w:szCs w:val="24"/>
        </w:rPr>
      </w:pPr>
      <w:r>
        <w:rPr>
          <w:rFonts w:ascii="Arial" w:hAnsi="Arial" w:cs="Arial"/>
          <w:sz w:val="24"/>
          <w:szCs w:val="24"/>
        </w:rPr>
        <w:t>V</w:t>
      </w:r>
      <w:r w:rsidRPr="002F15F3">
        <w:rPr>
          <w:rFonts w:ascii="Arial" w:hAnsi="Arial" w:cs="Arial"/>
          <w:sz w:val="24"/>
          <w:szCs w:val="24"/>
        </w:rPr>
        <w:t>ar olan deprem eylem planlarında güncellemeler yapılmalı, tatbikatlarla eksikler belirlenmeli. Bu konuda paniye kapılmadan tüm Sakaryalılar olarak hazırlıklarımızı yapmalıyız.</w:t>
      </w:r>
    </w:p>
    <w:p w14:paraId="62030FC1" w14:textId="77777777" w:rsidR="008E3E91" w:rsidRDefault="008E3E91" w:rsidP="00261186">
      <w:pPr>
        <w:spacing w:line="240" w:lineRule="auto"/>
        <w:jc w:val="both"/>
        <w:rPr>
          <w:rFonts w:ascii="Arial" w:hAnsi="Arial" w:cs="Arial"/>
          <w:b/>
          <w:bCs/>
          <w:sz w:val="24"/>
          <w:szCs w:val="24"/>
        </w:rPr>
      </w:pPr>
      <w:r w:rsidRPr="008E3E91">
        <w:rPr>
          <w:rFonts w:ascii="Arial" w:hAnsi="Arial" w:cs="Arial"/>
          <w:b/>
          <w:bCs/>
          <w:sz w:val="24"/>
          <w:szCs w:val="24"/>
        </w:rPr>
        <w:t>Şehrimiz olası bir depreme ne kadar hazır?</w:t>
      </w:r>
    </w:p>
    <w:p w14:paraId="3763FA96" w14:textId="3B362C12" w:rsidR="006012FD" w:rsidRPr="008E3E91" w:rsidRDefault="002F15F3" w:rsidP="00261186">
      <w:pPr>
        <w:spacing w:line="240" w:lineRule="auto"/>
        <w:jc w:val="both"/>
        <w:rPr>
          <w:rFonts w:ascii="Arial" w:hAnsi="Arial" w:cs="Arial"/>
          <w:sz w:val="24"/>
          <w:szCs w:val="24"/>
        </w:rPr>
      </w:pPr>
      <w:r>
        <w:rPr>
          <w:rFonts w:ascii="Arial" w:hAnsi="Arial" w:cs="Arial"/>
          <w:sz w:val="24"/>
          <w:szCs w:val="24"/>
        </w:rPr>
        <w:t xml:space="preserve">Araştırmalara göre; konut olarak bakıldığında, Sakarya’da </w:t>
      </w:r>
      <w:r w:rsidR="00864F5E">
        <w:rPr>
          <w:rFonts w:ascii="Arial" w:hAnsi="Arial" w:cs="Arial"/>
          <w:sz w:val="24"/>
          <w:szCs w:val="24"/>
        </w:rPr>
        <w:t>1999 Marmara depreminde yakla</w:t>
      </w:r>
      <w:r w:rsidR="0016073A">
        <w:rPr>
          <w:rFonts w:ascii="Arial" w:hAnsi="Arial" w:cs="Arial"/>
          <w:sz w:val="24"/>
          <w:szCs w:val="24"/>
        </w:rPr>
        <w:t>şık</w:t>
      </w:r>
      <w:r w:rsidR="00864F5E">
        <w:rPr>
          <w:rFonts w:ascii="Arial" w:hAnsi="Arial" w:cs="Arial"/>
          <w:sz w:val="24"/>
          <w:szCs w:val="24"/>
        </w:rPr>
        <w:t xml:space="preserve"> 146 bin </w:t>
      </w:r>
      <w:r>
        <w:rPr>
          <w:rFonts w:ascii="Arial" w:hAnsi="Arial" w:cs="Arial"/>
          <w:sz w:val="24"/>
          <w:szCs w:val="24"/>
        </w:rPr>
        <w:t>konut depremi</w:t>
      </w:r>
      <w:r w:rsidR="00864F5E">
        <w:rPr>
          <w:rFonts w:ascii="Arial" w:hAnsi="Arial" w:cs="Arial"/>
          <w:sz w:val="24"/>
          <w:szCs w:val="24"/>
        </w:rPr>
        <w:t xml:space="preserve"> yaşamıştır. Bunlar; ağır</w:t>
      </w:r>
      <w:r>
        <w:rPr>
          <w:rFonts w:ascii="Arial" w:hAnsi="Arial" w:cs="Arial"/>
          <w:sz w:val="24"/>
          <w:szCs w:val="24"/>
        </w:rPr>
        <w:t xml:space="preserve">, </w:t>
      </w:r>
      <w:r w:rsidR="0016073A">
        <w:rPr>
          <w:rFonts w:ascii="Arial" w:hAnsi="Arial" w:cs="Arial"/>
          <w:sz w:val="24"/>
          <w:szCs w:val="24"/>
        </w:rPr>
        <w:t>or</w:t>
      </w:r>
      <w:r w:rsidR="00864F5E">
        <w:rPr>
          <w:rFonts w:ascii="Arial" w:hAnsi="Arial" w:cs="Arial"/>
          <w:sz w:val="24"/>
          <w:szCs w:val="24"/>
        </w:rPr>
        <w:t>ta</w:t>
      </w:r>
      <w:r>
        <w:rPr>
          <w:rFonts w:ascii="Arial" w:hAnsi="Arial" w:cs="Arial"/>
          <w:sz w:val="24"/>
          <w:szCs w:val="24"/>
        </w:rPr>
        <w:t xml:space="preserve">, </w:t>
      </w:r>
      <w:r w:rsidR="00864F5E">
        <w:rPr>
          <w:rFonts w:ascii="Arial" w:hAnsi="Arial" w:cs="Arial"/>
          <w:sz w:val="24"/>
          <w:szCs w:val="24"/>
        </w:rPr>
        <w:t xml:space="preserve">az hasarlı ve hasarsız </w:t>
      </w:r>
      <w:r>
        <w:rPr>
          <w:rFonts w:ascii="Arial" w:hAnsi="Arial" w:cs="Arial"/>
          <w:sz w:val="24"/>
          <w:szCs w:val="24"/>
        </w:rPr>
        <w:t>konut</w:t>
      </w:r>
      <w:r w:rsidR="00864F5E">
        <w:rPr>
          <w:rFonts w:ascii="Arial" w:hAnsi="Arial" w:cs="Arial"/>
          <w:sz w:val="24"/>
          <w:szCs w:val="24"/>
        </w:rPr>
        <w:t xml:space="preserve"> toplamıdır. </w:t>
      </w:r>
      <w:r w:rsidR="0016073A">
        <w:rPr>
          <w:rFonts w:ascii="Arial" w:hAnsi="Arial" w:cs="Arial"/>
          <w:sz w:val="24"/>
          <w:szCs w:val="24"/>
        </w:rPr>
        <w:t xml:space="preserve">Bu </w:t>
      </w:r>
      <w:r>
        <w:rPr>
          <w:rFonts w:ascii="Arial" w:hAnsi="Arial" w:cs="Arial"/>
          <w:sz w:val="24"/>
          <w:szCs w:val="24"/>
        </w:rPr>
        <w:t>konutların</w:t>
      </w:r>
      <w:r w:rsidR="0016073A">
        <w:rPr>
          <w:rFonts w:ascii="Arial" w:hAnsi="Arial" w:cs="Arial"/>
          <w:sz w:val="24"/>
          <w:szCs w:val="24"/>
        </w:rPr>
        <w:t xml:space="preserve"> durumu gözden geçirilmelidir. </w:t>
      </w:r>
    </w:p>
    <w:p w14:paraId="4BB092C3" w14:textId="2FC6C35C" w:rsidR="0062590B" w:rsidRPr="008E3E91" w:rsidRDefault="006012FD" w:rsidP="00261186">
      <w:pPr>
        <w:spacing w:line="240" w:lineRule="auto"/>
        <w:jc w:val="both"/>
        <w:rPr>
          <w:rFonts w:ascii="Arial" w:hAnsi="Arial" w:cs="Arial"/>
          <w:sz w:val="24"/>
          <w:szCs w:val="24"/>
        </w:rPr>
      </w:pPr>
      <w:r w:rsidRPr="008E3E91">
        <w:rPr>
          <w:rFonts w:ascii="Arial" w:hAnsi="Arial" w:cs="Arial"/>
          <w:sz w:val="24"/>
          <w:szCs w:val="24"/>
        </w:rPr>
        <w:t>Özellikle, Türkiye ekonomisinin ana lokomotifini oluşturan ve nüfusun yüzde 25’in</w:t>
      </w:r>
      <w:r w:rsidR="0066552E">
        <w:rPr>
          <w:rFonts w:ascii="Arial" w:hAnsi="Arial" w:cs="Arial"/>
          <w:sz w:val="24"/>
          <w:szCs w:val="24"/>
        </w:rPr>
        <w:t xml:space="preserve">den fazlasını </w:t>
      </w:r>
      <w:r w:rsidRPr="008E3E91">
        <w:rPr>
          <w:rFonts w:ascii="Arial" w:hAnsi="Arial" w:cs="Arial"/>
          <w:sz w:val="24"/>
          <w:szCs w:val="24"/>
        </w:rPr>
        <w:t xml:space="preserve">barındıran Marmara Bölgesi’ndeki olası büyük depremin verdiği zararı daha </w:t>
      </w:r>
      <w:r w:rsidRPr="008E3E91">
        <w:rPr>
          <w:rFonts w:ascii="Arial" w:hAnsi="Arial" w:cs="Arial"/>
          <w:sz w:val="24"/>
          <w:szCs w:val="24"/>
        </w:rPr>
        <w:lastRenderedPageBreak/>
        <w:t>önce de yaşadık. Bunu en aza indirmek ilimiz adına tüm Sakaryalıların bilinçli hareket etmesiyle mümkündür.</w:t>
      </w:r>
      <w:r w:rsidR="00261186" w:rsidRPr="008E3E91">
        <w:rPr>
          <w:rFonts w:ascii="Arial" w:hAnsi="Arial" w:cs="Arial"/>
          <w:sz w:val="24"/>
          <w:szCs w:val="24"/>
        </w:rPr>
        <w:t>”</w:t>
      </w:r>
      <w:r w:rsidRPr="008E3E91">
        <w:rPr>
          <w:rFonts w:ascii="Arial" w:hAnsi="Arial" w:cs="Arial"/>
          <w:sz w:val="24"/>
          <w:szCs w:val="24"/>
        </w:rPr>
        <w:t xml:space="preserve"> </w:t>
      </w:r>
    </w:p>
    <w:sectPr w:rsidR="0062590B" w:rsidRPr="008E3E91">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70D4"/>
    <w:rsid w:val="00085E34"/>
    <w:rsid w:val="000B74F0"/>
    <w:rsid w:val="0016073A"/>
    <w:rsid w:val="00183C5B"/>
    <w:rsid w:val="001D6A31"/>
    <w:rsid w:val="001F4B66"/>
    <w:rsid w:val="002478D3"/>
    <w:rsid w:val="002607AE"/>
    <w:rsid w:val="00261186"/>
    <w:rsid w:val="002F15F3"/>
    <w:rsid w:val="003925D7"/>
    <w:rsid w:val="003D3CDA"/>
    <w:rsid w:val="0054442A"/>
    <w:rsid w:val="006012FD"/>
    <w:rsid w:val="0062590B"/>
    <w:rsid w:val="0062730A"/>
    <w:rsid w:val="0066552E"/>
    <w:rsid w:val="006B160D"/>
    <w:rsid w:val="006F7705"/>
    <w:rsid w:val="00796766"/>
    <w:rsid w:val="00845915"/>
    <w:rsid w:val="00864F5E"/>
    <w:rsid w:val="008A086B"/>
    <w:rsid w:val="008E3E91"/>
    <w:rsid w:val="008F39C8"/>
    <w:rsid w:val="00936B67"/>
    <w:rsid w:val="009961F3"/>
    <w:rsid w:val="00AA5291"/>
    <w:rsid w:val="00B87547"/>
    <w:rsid w:val="00D86ABE"/>
    <w:rsid w:val="00DD3F5A"/>
    <w:rsid w:val="00E35E7A"/>
    <w:rsid w:val="00E8057E"/>
    <w:rsid w:val="00FA70D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827AF7"/>
  <w15:chartTrackingRefBased/>
  <w15:docId w15:val="{534A2FEE-5744-4140-940F-3BED161F4D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69</TotalTime>
  <Pages>2</Pages>
  <Words>430</Words>
  <Characters>2454</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yönetici</dc:creator>
  <cp:keywords/>
  <dc:description/>
  <cp:lastModifiedBy>yönetici</cp:lastModifiedBy>
  <cp:revision>30</cp:revision>
  <cp:lastPrinted>2020-06-30T11:29:00Z</cp:lastPrinted>
  <dcterms:created xsi:type="dcterms:W3CDTF">2020-06-30T09:14:00Z</dcterms:created>
  <dcterms:modified xsi:type="dcterms:W3CDTF">2020-07-05T08:15:00Z</dcterms:modified>
</cp:coreProperties>
</file>